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BA" w:rsidRPr="00342CBA" w:rsidRDefault="00342CBA" w:rsidP="00342C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spellStart"/>
      <w:r w:rsidRPr="00342C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Догадова</w:t>
      </w:r>
      <w:proofErr w:type="spellEnd"/>
      <w:r w:rsidRPr="00342C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Наталия Владимировна,</w:t>
      </w:r>
    </w:p>
    <w:p w:rsidR="00342CBA" w:rsidRPr="00342CBA" w:rsidRDefault="00342CBA" w:rsidP="00342C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spellStart"/>
      <w:r w:rsidRPr="00342C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</w:t>
      </w:r>
      <w:proofErr w:type="gramStart"/>
      <w:r w:rsidRPr="00342C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,М</w:t>
      </w:r>
      <w:proofErr w:type="gramEnd"/>
      <w:r w:rsidRPr="00342C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АДОУ</w:t>
      </w:r>
      <w:proofErr w:type="spellEnd"/>
      <w:r w:rsidRPr="00342C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ДС №15 «Солнышко»</w:t>
      </w:r>
    </w:p>
    <w:p w:rsidR="00342CBA" w:rsidRPr="00342CBA" w:rsidRDefault="00342CBA" w:rsidP="00342C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42C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</w:t>
      </w:r>
      <w:proofErr w:type="gramStart"/>
      <w:r w:rsidRPr="00342C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.Н</w:t>
      </w:r>
      <w:proofErr w:type="gramEnd"/>
      <w:r w:rsidRPr="00342C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ижневартовск, </w:t>
      </w:r>
      <w:proofErr w:type="spellStart"/>
      <w:r w:rsidRPr="00342C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ХМАО-Югра</w:t>
      </w:r>
      <w:proofErr w:type="spellEnd"/>
      <w:r w:rsidRPr="00342C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Тюменской области</w:t>
      </w:r>
    </w:p>
    <w:p w:rsidR="00342CBA" w:rsidRPr="00342CBA" w:rsidRDefault="00342CBA" w:rsidP="0034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07FE" w:rsidRPr="003F07FE" w:rsidRDefault="003F07FE" w:rsidP="00342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Русские народные сказки, как средство патриотического воспитания детей младшего дошкольного возраста</w:t>
      </w:r>
    </w:p>
    <w:p w:rsidR="003F07FE" w:rsidRPr="00342CBA" w:rsidRDefault="003F07FE" w:rsidP="00342C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3B8E" w:rsidRDefault="000D0FD0" w:rsidP="007C3B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CBA">
        <w:rPr>
          <w:rFonts w:ascii="Times New Roman" w:hAnsi="Times New Roman" w:cs="Times New Roman"/>
          <w:bCs/>
          <w:sz w:val="28"/>
          <w:szCs w:val="28"/>
        </w:rPr>
        <w:t xml:space="preserve">Массовая культура, информационное манипулирование сознанием личности, отсутствие национальной идеи </w:t>
      </w:r>
      <w:r w:rsidR="001B3E35">
        <w:rPr>
          <w:rFonts w:ascii="Times New Roman" w:hAnsi="Times New Roman" w:cs="Times New Roman"/>
          <w:bCs/>
          <w:sz w:val="28"/>
          <w:szCs w:val="28"/>
        </w:rPr>
        <w:t>-</w:t>
      </w:r>
      <w:r w:rsidRPr="00342CBA">
        <w:rPr>
          <w:rFonts w:ascii="Times New Roman" w:hAnsi="Times New Roman" w:cs="Times New Roman"/>
          <w:bCs/>
          <w:sz w:val="28"/>
          <w:szCs w:val="28"/>
        </w:rPr>
        <w:t xml:space="preserve"> всё это ведёт к тому, что само слово «патриотизм» - теряет свой смысл. Чтобы избежать этого, необходимо воспитывать патриотические </w:t>
      </w:r>
      <w:r w:rsidRPr="00342CBA">
        <w:rPr>
          <w:rFonts w:ascii="Times New Roman" w:hAnsi="Times New Roman" w:cs="Times New Roman"/>
          <w:bCs/>
          <w:sz w:val="28"/>
          <w:szCs w:val="28"/>
        </w:rPr>
        <w:t>чувства, нравственные устои и культуру поведения у детей уже в младшем возрасте.</w:t>
      </w:r>
      <w:r w:rsidR="007C3B8E" w:rsidRPr="007C3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3B8E" w:rsidRPr="003F07FE" w:rsidRDefault="007C3B8E" w:rsidP="007C3B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Патриотические чувства закладываются в ребёнке с раннего детства. Дети с самого рождения инстинктивно привыкают к окружающей среде, природе родного края, культуре своей страны, быту своего народа. Первой ступенью традиционной отечественной культуры являются культуры, созданные народами (этносами) российской земли, народные культуры. Народная культура несет в себе мудрые истины, дающие образец отношения к природе, семье, роду, родине. Эти истины на протяжении многих веков выработаны, отшлифованы, проверены в практике личной жизни людьми.</w:t>
      </w:r>
    </w:p>
    <w:p w:rsidR="00000000" w:rsidRPr="00342CBA" w:rsidRDefault="000D0FD0" w:rsidP="00342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CBA">
        <w:rPr>
          <w:rFonts w:ascii="Times New Roman" w:hAnsi="Times New Roman" w:cs="Times New Roman"/>
          <w:bCs/>
          <w:sz w:val="28"/>
          <w:szCs w:val="28"/>
        </w:rPr>
        <w:t xml:space="preserve">Патриотическое воспитание возможно посредством народных сказок. Сказка </w:t>
      </w:r>
      <w:r w:rsidR="001B3E35">
        <w:rPr>
          <w:rFonts w:ascii="Times New Roman" w:hAnsi="Times New Roman" w:cs="Times New Roman"/>
          <w:bCs/>
          <w:sz w:val="28"/>
          <w:szCs w:val="28"/>
        </w:rPr>
        <w:t>-</w:t>
      </w:r>
      <w:r w:rsidRPr="00342CBA">
        <w:rPr>
          <w:rFonts w:ascii="Times New Roman" w:hAnsi="Times New Roman" w:cs="Times New Roman"/>
          <w:bCs/>
          <w:sz w:val="28"/>
          <w:szCs w:val="28"/>
        </w:rPr>
        <w:t xml:space="preserve"> это духовные </w:t>
      </w:r>
      <w:r w:rsidRPr="00342CBA">
        <w:rPr>
          <w:rFonts w:ascii="Times New Roman" w:hAnsi="Times New Roman" w:cs="Times New Roman"/>
          <w:bCs/>
          <w:sz w:val="28"/>
          <w:szCs w:val="28"/>
        </w:rPr>
        <w:t>богатства культуры, познавая которые, ребёнок познаёт сердцем родной народ.</w:t>
      </w:r>
    </w:p>
    <w:p w:rsidR="00000000" w:rsidRPr="00342CBA" w:rsidRDefault="000D0FD0" w:rsidP="00342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CBA">
        <w:rPr>
          <w:rFonts w:ascii="Times New Roman" w:hAnsi="Times New Roman" w:cs="Times New Roman"/>
          <w:bCs/>
          <w:sz w:val="28"/>
          <w:szCs w:val="28"/>
        </w:rPr>
        <w:t xml:space="preserve">Дошкольное детство </w:t>
      </w:r>
      <w:r w:rsidR="001B3E35">
        <w:rPr>
          <w:rFonts w:ascii="Times New Roman" w:hAnsi="Times New Roman" w:cs="Times New Roman"/>
          <w:bCs/>
          <w:sz w:val="28"/>
          <w:szCs w:val="28"/>
        </w:rPr>
        <w:t>-</w:t>
      </w:r>
      <w:r w:rsidRPr="00342CBA">
        <w:rPr>
          <w:rFonts w:ascii="Times New Roman" w:hAnsi="Times New Roman" w:cs="Times New Roman"/>
          <w:bCs/>
          <w:sz w:val="28"/>
          <w:szCs w:val="28"/>
        </w:rPr>
        <w:t xml:space="preserve"> возраст сказки. Именно в этот период ребёнок проявляет сильную тягу ко всему сказочному, необычному, чудесному. </w:t>
      </w:r>
      <w:r w:rsidRPr="00342CBA">
        <w:rPr>
          <w:rFonts w:ascii="Times New Roman" w:hAnsi="Times New Roman" w:cs="Times New Roman"/>
          <w:bCs/>
          <w:sz w:val="28"/>
          <w:szCs w:val="28"/>
        </w:rPr>
        <w:t xml:space="preserve">Сказка не даёт прямых наставлений детям, но </w:t>
      </w:r>
      <w:r w:rsidRPr="00342CBA">
        <w:rPr>
          <w:rFonts w:ascii="Times New Roman" w:hAnsi="Times New Roman" w:cs="Times New Roman"/>
          <w:bCs/>
          <w:sz w:val="28"/>
          <w:szCs w:val="28"/>
        </w:rPr>
        <w:t>в её содержании всегда заложен урок, который они постепенно воспринимают.</w:t>
      </w:r>
    </w:p>
    <w:p w:rsidR="00000000" w:rsidRPr="00342CBA" w:rsidRDefault="000D0FD0" w:rsidP="00342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CBA">
        <w:rPr>
          <w:rFonts w:ascii="Times New Roman" w:hAnsi="Times New Roman" w:cs="Times New Roman"/>
          <w:bCs/>
          <w:sz w:val="28"/>
          <w:szCs w:val="28"/>
        </w:rPr>
        <w:t>Почему же сказка так эффективна при работе с детьми, особенно в дошкольном возрасте?</w:t>
      </w:r>
    </w:p>
    <w:p w:rsidR="00000000" w:rsidRPr="00342CBA" w:rsidRDefault="000D0FD0" w:rsidP="00342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CBA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342C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E35">
        <w:rPr>
          <w:rFonts w:ascii="Times New Roman" w:hAnsi="Times New Roman" w:cs="Times New Roman"/>
          <w:bCs/>
          <w:sz w:val="28"/>
          <w:szCs w:val="28"/>
        </w:rPr>
        <w:t>-</w:t>
      </w:r>
      <w:r w:rsidRPr="00342CBA">
        <w:rPr>
          <w:rFonts w:ascii="Times New Roman" w:hAnsi="Times New Roman" w:cs="Times New Roman"/>
          <w:bCs/>
          <w:sz w:val="28"/>
          <w:szCs w:val="28"/>
        </w:rPr>
        <w:t xml:space="preserve"> первых, в дошкольном возрасте восприятие сказки становится специфической деятельностью реб</w:t>
      </w:r>
      <w:r w:rsidRPr="00342CBA">
        <w:rPr>
          <w:rFonts w:ascii="Times New Roman" w:hAnsi="Times New Roman" w:cs="Times New Roman"/>
          <w:bCs/>
          <w:sz w:val="28"/>
          <w:szCs w:val="28"/>
        </w:rPr>
        <w:t>ёнка, обладающей притягательной силой и позволяет ему свободно мечтать, фантазировать.</w:t>
      </w:r>
    </w:p>
    <w:p w:rsidR="00000000" w:rsidRPr="00342CBA" w:rsidRDefault="000D0FD0" w:rsidP="00342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CBA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="001B3E35">
        <w:rPr>
          <w:rFonts w:ascii="Times New Roman" w:hAnsi="Times New Roman" w:cs="Times New Roman"/>
          <w:bCs/>
          <w:sz w:val="28"/>
          <w:szCs w:val="28"/>
        </w:rPr>
        <w:t>-</w:t>
      </w:r>
      <w:r w:rsidRPr="00342CBA">
        <w:rPr>
          <w:rFonts w:ascii="Times New Roman" w:hAnsi="Times New Roman" w:cs="Times New Roman"/>
          <w:bCs/>
          <w:sz w:val="28"/>
          <w:szCs w:val="28"/>
        </w:rPr>
        <w:t xml:space="preserve"> вторых, у маленького ребёнка сильно развит механизм идентификации, т.е. процесс эмоционального включения, объединения себя с другим человеком, персонажем и присвое</w:t>
      </w:r>
      <w:r w:rsidRPr="00342CBA">
        <w:rPr>
          <w:rFonts w:ascii="Times New Roman" w:hAnsi="Times New Roman" w:cs="Times New Roman"/>
          <w:bCs/>
          <w:sz w:val="28"/>
          <w:szCs w:val="28"/>
        </w:rPr>
        <w:t xml:space="preserve">ния ему норм, ценностей, образцов поведения. </w:t>
      </w:r>
    </w:p>
    <w:p w:rsidR="003F07FE" w:rsidRPr="003F07FE" w:rsidRDefault="003F07FE" w:rsidP="007C3B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этом возрасте ребёнок проявляет сильную тягу ко всему сказочному, необычному, чудесному</w:t>
      </w:r>
      <w:r w:rsidR="007C3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волшебному</w:t>
      </w: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патриотических чувств.</w:t>
      </w:r>
      <w:r w:rsidR="007C3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Народные сказки </w:t>
      </w:r>
      <w:r w:rsidR="000D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уникальный материал, позволяющий педагогу раскрыть детям такие морально-нравственные истины, как:</w:t>
      </w:r>
    </w:p>
    <w:p w:rsidR="003F07FE" w:rsidRPr="003F07FE" w:rsidRDefault="003F07FE" w:rsidP="007C3B8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2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помогает победить зло («Зимовье»);</w:t>
      </w:r>
    </w:p>
    <w:p w:rsidR="003F07FE" w:rsidRPr="003F07FE" w:rsidRDefault="003F07FE" w:rsidP="007C3B8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2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и миролюбивые побеждают («Волк и семеро козлят»);</w:t>
      </w:r>
    </w:p>
    <w:p w:rsidR="003F07FE" w:rsidRPr="003F07FE" w:rsidRDefault="003F07FE" w:rsidP="007C3B8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2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зло наказуемо («Кот, петух и лиса», «</w:t>
      </w:r>
      <w:proofErr w:type="spellStart"/>
      <w:r w:rsidRPr="003F07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3F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избушка»).</w:t>
      </w:r>
    </w:p>
    <w:p w:rsidR="003F07FE" w:rsidRPr="003F07FE" w:rsidRDefault="003F07FE" w:rsidP="00342C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Положительные герои, как правило, наделены мужеством, смелостью, упорством в достижении цели, красотой, подкупающей прямотой, честностью и другими качествами, имеющими в глазах народа наивысшую ценность. </w:t>
      </w:r>
      <w:proofErr w:type="gramStart"/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Идеалом для девочек становится красна девица (умница, рукодельница), а для мальчиков </w:t>
      </w:r>
      <w:r w:rsidR="000D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молодец (смелый, сильный, честный, добрый, трудолюбивый, любящий Родину).</w:t>
      </w:r>
      <w:proofErr w:type="gramEnd"/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Подобного рода персонажи для ребёнка являются перспективой</w:t>
      </w:r>
      <w:r w:rsidR="007C3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дальнейшей жизни</w:t>
      </w: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которой он будет стремиться, сверяя свои дела и поступки с действиями любимых героев. Идеал, приобретенный в детстве, во многом может определить личность.</w:t>
      </w:r>
    </w:p>
    <w:p w:rsidR="003F07FE" w:rsidRPr="003F07FE" w:rsidRDefault="003F07FE" w:rsidP="00342C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отметить, что нравственное воспитание по-прежнему не утратило своей актуальности. Задачи воспитания у дошкольников патриотических чувств можно реш</w:t>
      </w:r>
      <w:r w:rsidR="001B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с помощью </w:t>
      </w:r>
      <w:r w:rsidR="001B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русских </w:t>
      </w: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сказок, которые предоставляют ребенку возможность в доступной ему форме познавать окружающий мир.</w:t>
      </w:r>
    </w:p>
    <w:p w:rsidR="003F07FE" w:rsidRPr="003F07FE" w:rsidRDefault="001B3E35" w:rsidP="00342C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  <w:r w:rsidR="003F07FE"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07FE" w:rsidRPr="003F07FE" w:rsidRDefault="003F07FE" w:rsidP="001B3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Алёшина</w:t>
      </w:r>
      <w:proofErr w:type="gramEnd"/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</w:t>
      </w:r>
      <w:r w:rsidR="001B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«Патриотическое воспитание дошкольников». - М.: ЦГЛ., 2005</w:t>
      </w:r>
      <w:r w:rsidR="001B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7FE" w:rsidRPr="003F07FE" w:rsidRDefault="003F07FE" w:rsidP="001B3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Данилина Г.Н.</w:t>
      </w:r>
      <w:r w:rsidR="001B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«Дошкольникам об истории и культуре России». </w:t>
      </w:r>
      <w:r w:rsidR="001B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АРКТИ, 2005</w:t>
      </w:r>
      <w:r w:rsidR="001B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7FE" w:rsidRPr="003F07FE" w:rsidRDefault="003F07FE" w:rsidP="001B3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Казакова И.</w:t>
      </w:r>
      <w:r w:rsidR="001B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патриотического воспитания дошкольников // «Обруч», 2003 №6</w:t>
      </w:r>
      <w:r w:rsidR="001B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7FE" w:rsidRPr="003F07FE" w:rsidRDefault="003F07FE" w:rsidP="001B3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Ковалева Г.А.</w:t>
      </w:r>
      <w:r w:rsidR="001B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«Воспитываем маленького гражданина» - М.: АРКТИ, 2005</w:t>
      </w:r>
    </w:p>
    <w:p w:rsidR="003F07FE" w:rsidRPr="003F07FE" w:rsidRDefault="003F07FE" w:rsidP="001B3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Новицкая М.Ю.</w:t>
      </w:r>
      <w:r w:rsidR="001B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«Наследие. Патриотическое воспитание в детском саду». </w:t>
      </w:r>
      <w:r w:rsidR="001B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</w:t>
      </w:r>
      <w:proofErr w:type="spellStart"/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Линка-Пресс</w:t>
      </w:r>
      <w:proofErr w:type="spellEnd"/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B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 w:rsidR="001B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3F07FE" w:rsidRPr="003F07FE" w:rsidSect="00AA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3734"/>
    <w:multiLevelType w:val="multilevel"/>
    <w:tmpl w:val="0C42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F70E0D"/>
    <w:multiLevelType w:val="hybridMultilevel"/>
    <w:tmpl w:val="D88027BE"/>
    <w:lvl w:ilvl="0" w:tplc="2750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43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01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A1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0F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86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C8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0B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4C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F07FE"/>
    <w:rsid w:val="000D0FD0"/>
    <w:rsid w:val="001B3E35"/>
    <w:rsid w:val="00342CBA"/>
    <w:rsid w:val="003F07FE"/>
    <w:rsid w:val="007C3B8E"/>
    <w:rsid w:val="00AA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F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07FE"/>
  </w:style>
  <w:style w:type="paragraph" w:customStyle="1" w:styleId="c0">
    <w:name w:val="c0"/>
    <w:basedOn w:val="a"/>
    <w:rsid w:val="003F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7FE"/>
  </w:style>
  <w:style w:type="character" w:customStyle="1" w:styleId="c4">
    <w:name w:val="c4"/>
    <w:basedOn w:val="a0"/>
    <w:rsid w:val="003F0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3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17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3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2016-10-17T11:32:00Z</dcterms:created>
  <dcterms:modified xsi:type="dcterms:W3CDTF">2016-10-17T11:52:00Z</dcterms:modified>
</cp:coreProperties>
</file>